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52" w:rsidRDefault="001E3652" w:rsidP="00E241F8">
      <w:pPr>
        <w:pStyle w:val="NoSpacing"/>
        <w:numPr>
          <w:ilvl w:val="0"/>
          <w:numId w:val="2"/>
        </w:numPr>
        <w:tabs>
          <w:tab w:val="left" w:pos="284"/>
        </w:tabs>
        <w:ind w:left="0" w:firstLine="0"/>
        <w:rPr>
          <w:rFonts w:ascii="Times New Roman" w:hAnsi="Times New Roman"/>
          <w:b/>
          <w:spacing w:val="-1"/>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711pt;width:27pt;height:27pt;z-index:251658240" strokecolor="white">
            <v:textbox>
              <w:txbxContent>
                <w:p w:rsidR="001E3652" w:rsidRPr="00E241F8" w:rsidRDefault="001E3652">
                  <w:pPr>
                    <w:rPr>
                      <w:color w:val="FFFFFF"/>
                    </w:rPr>
                  </w:pPr>
                </w:p>
              </w:txbxContent>
            </v:textbox>
          </v:shape>
        </w:pict>
      </w:r>
      <w:r w:rsidRPr="00311487">
        <w:rPr>
          <w:rFonts w:ascii="Times New Roman" w:hAnsi="Times New Roman"/>
          <w:b/>
          <w:spacing w:val="-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22.25pt">
            <v:imagedata r:id="rId5" o:title=""/>
          </v:shape>
        </w:pict>
      </w:r>
    </w:p>
    <w:p w:rsidR="001E3652" w:rsidRPr="00F2748D" w:rsidRDefault="001E3652" w:rsidP="00965BCE">
      <w:pPr>
        <w:pStyle w:val="NoSpacing"/>
        <w:numPr>
          <w:ilvl w:val="0"/>
          <w:numId w:val="2"/>
        </w:numPr>
        <w:tabs>
          <w:tab w:val="left" w:pos="284"/>
        </w:tabs>
        <w:ind w:left="0" w:firstLine="0"/>
        <w:jc w:val="center"/>
        <w:rPr>
          <w:rFonts w:ascii="Times New Roman" w:hAnsi="Times New Roman"/>
          <w:b/>
          <w:spacing w:val="-1"/>
          <w:sz w:val="24"/>
          <w:szCs w:val="24"/>
        </w:rPr>
      </w:pPr>
      <w:r w:rsidRPr="00F2748D">
        <w:rPr>
          <w:rFonts w:ascii="Times New Roman" w:hAnsi="Times New Roman"/>
          <w:b/>
          <w:spacing w:val="-1"/>
          <w:sz w:val="24"/>
          <w:szCs w:val="24"/>
        </w:rPr>
        <w:t>Принципы обработки персональных данных</w:t>
      </w:r>
    </w:p>
    <w:p w:rsidR="001E3652" w:rsidRPr="00F2748D" w:rsidRDefault="001E3652" w:rsidP="000125F3">
      <w:pPr>
        <w:pStyle w:val="NoSpacing"/>
        <w:jc w:val="both"/>
        <w:rPr>
          <w:rFonts w:ascii="Times New Roman" w:hAnsi="Times New Roman"/>
          <w:sz w:val="24"/>
          <w:szCs w:val="24"/>
          <w:lang w:eastAsia="ru-RU"/>
        </w:rPr>
      </w:pPr>
    </w:p>
    <w:p w:rsidR="001E3652" w:rsidRPr="00F2748D" w:rsidRDefault="001E3652" w:rsidP="00965BCE">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Обработка персональных данных осуществляется на законной и справедливой основе.</w:t>
      </w:r>
    </w:p>
    <w:p w:rsidR="001E3652" w:rsidRPr="00F2748D" w:rsidRDefault="001E3652" w:rsidP="00965BCE">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3652" w:rsidRPr="00F2748D" w:rsidRDefault="001E3652" w:rsidP="00965BCE">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E3652" w:rsidRPr="00F2748D" w:rsidRDefault="001E3652" w:rsidP="00965BCE">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Обработке подлежат только персональные данные, которые отвечают целям их обработки.</w:t>
      </w:r>
    </w:p>
    <w:p w:rsidR="001E3652" w:rsidRPr="00F2748D" w:rsidRDefault="001E3652" w:rsidP="00965BCE">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1E3652" w:rsidRPr="00F2748D" w:rsidRDefault="001E3652" w:rsidP="00965BCE">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1E3652" w:rsidRDefault="001E3652" w:rsidP="00965BCE">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1E3652" w:rsidRPr="00F2748D" w:rsidRDefault="001E3652" w:rsidP="00F2748D">
      <w:pPr>
        <w:pStyle w:val="NoSpacing"/>
        <w:tabs>
          <w:tab w:val="left" w:pos="1134"/>
        </w:tabs>
        <w:ind w:left="709"/>
        <w:jc w:val="both"/>
        <w:rPr>
          <w:rFonts w:ascii="Times New Roman" w:hAnsi="Times New Roman"/>
          <w:sz w:val="24"/>
          <w:szCs w:val="24"/>
          <w:lang w:eastAsia="ru-RU"/>
        </w:rPr>
      </w:pPr>
    </w:p>
    <w:p w:rsidR="001E3652" w:rsidRPr="00F2748D" w:rsidRDefault="001E3652" w:rsidP="00965BCE">
      <w:pPr>
        <w:pStyle w:val="NoSpacing"/>
        <w:numPr>
          <w:ilvl w:val="0"/>
          <w:numId w:val="2"/>
        </w:numPr>
        <w:tabs>
          <w:tab w:val="left" w:pos="284"/>
        </w:tabs>
        <w:ind w:left="0" w:firstLine="0"/>
        <w:jc w:val="center"/>
        <w:rPr>
          <w:rFonts w:ascii="Times New Roman" w:hAnsi="Times New Roman"/>
          <w:b/>
          <w:spacing w:val="-1"/>
          <w:sz w:val="24"/>
          <w:szCs w:val="24"/>
        </w:rPr>
      </w:pPr>
      <w:r w:rsidRPr="00F2748D">
        <w:rPr>
          <w:rFonts w:ascii="Times New Roman" w:hAnsi="Times New Roman"/>
          <w:b/>
          <w:spacing w:val="-1"/>
          <w:sz w:val="24"/>
          <w:szCs w:val="24"/>
        </w:rPr>
        <w:t>Правовые основания обработки персональных данных</w:t>
      </w:r>
    </w:p>
    <w:p w:rsidR="001E3652" w:rsidRPr="00F2748D" w:rsidRDefault="001E3652" w:rsidP="000125F3">
      <w:pPr>
        <w:pStyle w:val="NoSpacing"/>
        <w:jc w:val="both"/>
        <w:rPr>
          <w:rFonts w:ascii="Times New Roman" w:hAnsi="Times New Roman"/>
          <w:sz w:val="24"/>
          <w:szCs w:val="24"/>
          <w:lang w:eastAsia="ru-RU"/>
        </w:rPr>
      </w:pPr>
    </w:p>
    <w:p w:rsidR="001E3652" w:rsidRPr="00B93F1A" w:rsidRDefault="001E3652" w:rsidP="003B4280">
      <w:pPr>
        <w:pStyle w:val="NoSpacing"/>
        <w:numPr>
          <w:ilvl w:val="1"/>
          <w:numId w:val="2"/>
        </w:numPr>
        <w:tabs>
          <w:tab w:val="left" w:pos="1134"/>
        </w:tabs>
        <w:ind w:left="0" w:firstLine="709"/>
        <w:jc w:val="both"/>
        <w:rPr>
          <w:rFonts w:ascii="Times New Roman" w:hAnsi="Times New Roman"/>
          <w:sz w:val="24"/>
          <w:szCs w:val="24"/>
          <w:lang w:eastAsia="ru-RU"/>
        </w:rPr>
      </w:pPr>
      <w:r w:rsidRPr="00B93F1A">
        <w:rPr>
          <w:rFonts w:ascii="Times New Roman" w:hAnsi="Times New Roman"/>
          <w:sz w:val="24"/>
          <w:szCs w:val="24"/>
          <w:lang w:eastAsia="ru-RU"/>
        </w:rPr>
        <w:t>Обработка персональных данных Оператором осуществляется в соответствии с Федеральным законом от 27.07.2006 № 152-ФЗ «О персональных данных», Трудовым кодексом РФ, постановлением Правительства РФ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РФ от 01.11.2012 № 1119 «Об утверждении требований к защите персональных данных при их обработке в информационных</w:t>
      </w:r>
      <w:r>
        <w:rPr>
          <w:rFonts w:ascii="Times New Roman" w:hAnsi="Times New Roman"/>
          <w:sz w:val="24"/>
          <w:szCs w:val="24"/>
          <w:lang w:eastAsia="ru-RU"/>
        </w:rPr>
        <w:t xml:space="preserve"> системах персональных данных».</w:t>
      </w:r>
    </w:p>
    <w:p w:rsidR="001E3652" w:rsidRDefault="001E3652" w:rsidP="00E317C2">
      <w:pPr>
        <w:pStyle w:val="NoSpacing"/>
        <w:tabs>
          <w:tab w:val="left" w:pos="1134"/>
        </w:tabs>
        <w:ind w:left="709"/>
        <w:jc w:val="both"/>
        <w:rPr>
          <w:rFonts w:ascii="Times New Roman" w:hAnsi="Times New Roman"/>
          <w:sz w:val="24"/>
          <w:szCs w:val="24"/>
          <w:lang w:eastAsia="ru-RU"/>
        </w:rPr>
      </w:pPr>
    </w:p>
    <w:p w:rsidR="001E3652" w:rsidRPr="00F2748D" w:rsidRDefault="001E3652" w:rsidP="00E317C2">
      <w:pPr>
        <w:pStyle w:val="NoSpacing"/>
        <w:numPr>
          <w:ilvl w:val="0"/>
          <w:numId w:val="2"/>
        </w:numPr>
        <w:tabs>
          <w:tab w:val="left" w:pos="284"/>
        </w:tabs>
        <w:ind w:left="0" w:firstLine="0"/>
        <w:jc w:val="center"/>
        <w:rPr>
          <w:rFonts w:ascii="Times New Roman" w:hAnsi="Times New Roman"/>
          <w:b/>
          <w:spacing w:val="-1"/>
          <w:sz w:val="24"/>
          <w:szCs w:val="24"/>
        </w:rPr>
      </w:pPr>
      <w:r w:rsidRPr="00F2748D">
        <w:rPr>
          <w:rFonts w:ascii="Times New Roman" w:hAnsi="Times New Roman"/>
          <w:b/>
          <w:spacing w:val="-1"/>
          <w:sz w:val="24"/>
          <w:szCs w:val="24"/>
        </w:rPr>
        <w:t>Цели обработки персональных данных</w:t>
      </w:r>
    </w:p>
    <w:p w:rsidR="001E3652" w:rsidRPr="00F2748D" w:rsidRDefault="001E3652" w:rsidP="000125F3">
      <w:pPr>
        <w:pStyle w:val="NoSpacing"/>
        <w:jc w:val="both"/>
        <w:rPr>
          <w:rFonts w:ascii="Times New Roman" w:hAnsi="Times New Roman"/>
          <w:sz w:val="24"/>
          <w:szCs w:val="24"/>
          <w:lang w:eastAsia="ru-RU"/>
        </w:rPr>
      </w:pPr>
    </w:p>
    <w:p w:rsidR="001E3652" w:rsidRPr="00F2748D" w:rsidRDefault="001E3652" w:rsidP="00AD1485">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Обработка персональных данных Оператором осуществляется в целях:</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Расчет заработной платы и иных выплат работникам О</w:t>
      </w:r>
      <w:r>
        <w:rPr>
          <w:rFonts w:ascii="Times New Roman" w:hAnsi="Times New Roman"/>
          <w:sz w:val="24"/>
          <w:szCs w:val="24"/>
          <w:lang w:eastAsia="ru-RU"/>
        </w:rPr>
        <w:t>ператора.</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Обеспечение зачисления работникам Оператора заработной платы и иных выплат.</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Обеспечение начисления и взимания налогов и сборов с доходов работников Оператора в соответствии с налоговым законодательством РФ.</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Обеспечение начисления и перечисления страховых взносов в рамках пенсионного и медицинского страхования.</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Ведение перечня работников, имеющих право на досрочное пенсионное обеспечение.</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Подготовка сведений о воинском учете работников.</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Составление и печать приказов.</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Составление графика отпусков работников.</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 xml:space="preserve"> Подготовка сведений о званиях работников, подготовка сведений для представления работников к наградам.</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 xml:space="preserve"> Составление характеристик на работников.</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 xml:space="preserve"> Составление списков работников, направляющихся в служебные командировки, которым необходимо забронировать номера в гостиницах</w:t>
      </w:r>
      <w:r>
        <w:rPr>
          <w:rFonts w:ascii="Times New Roman" w:hAnsi="Times New Roman"/>
          <w:sz w:val="24"/>
          <w:szCs w:val="24"/>
          <w:lang w:eastAsia="ru-RU"/>
        </w:rPr>
        <w:t xml:space="preserve"> и оплатить проездные документы.</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 xml:space="preserve"> Подготовка заявок для проведения медицинских осмотров работников.</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 xml:space="preserve"> Ведение бухгалтерского учета.</w:t>
      </w:r>
    </w:p>
    <w:p w:rsidR="001E3652" w:rsidRPr="00F2748D" w:rsidRDefault="001E3652" w:rsidP="00AD1485">
      <w:pPr>
        <w:pStyle w:val="NoSpacing"/>
        <w:numPr>
          <w:ilvl w:val="2"/>
          <w:numId w:val="2"/>
        </w:numPr>
        <w:tabs>
          <w:tab w:val="left" w:pos="-3969"/>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 xml:space="preserve"> Учет материально ответственных лиц Оператора.</w:t>
      </w:r>
    </w:p>
    <w:p w:rsidR="001E3652" w:rsidRPr="00F2748D" w:rsidRDefault="001E3652" w:rsidP="00F2748D">
      <w:pPr>
        <w:pStyle w:val="NoSpacing"/>
        <w:tabs>
          <w:tab w:val="left" w:pos="-3969"/>
          <w:tab w:val="left" w:pos="1418"/>
        </w:tabs>
        <w:ind w:left="709"/>
        <w:jc w:val="both"/>
        <w:rPr>
          <w:rFonts w:ascii="Times New Roman" w:hAnsi="Times New Roman"/>
          <w:sz w:val="24"/>
          <w:szCs w:val="24"/>
          <w:lang w:eastAsia="ru-RU"/>
        </w:rPr>
      </w:pPr>
    </w:p>
    <w:p w:rsidR="001E3652" w:rsidRPr="00F2748D" w:rsidRDefault="001E3652" w:rsidP="006750D6">
      <w:pPr>
        <w:pStyle w:val="NoSpacing"/>
        <w:numPr>
          <w:ilvl w:val="0"/>
          <w:numId w:val="2"/>
        </w:numPr>
        <w:tabs>
          <w:tab w:val="left" w:pos="284"/>
        </w:tabs>
        <w:ind w:left="0" w:firstLine="0"/>
        <w:jc w:val="center"/>
        <w:rPr>
          <w:rFonts w:ascii="Times New Roman" w:hAnsi="Times New Roman"/>
          <w:b/>
          <w:spacing w:val="-1"/>
          <w:sz w:val="24"/>
          <w:szCs w:val="24"/>
        </w:rPr>
      </w:pPr>
      <w:r w:rsidRPr="00F2748D">
        <w:rPr>
          <w:rFonts w:ascii="Times New Roman" w:hAnsi="Times New Roman"/>
          <w:b/>
          <w:spacing w:val="-1"/>
          <w:sz w:val="24"/>
          <w:szCs w:val="24"/>
        </w:rPr>
        <w:t>Состав и субъекты персональных данных</w:t>
      </w:r>
    </w:p>
    <w:p w:rsidR="001E3652" w:rsidRPr="00F2748D" w:rsidRDefault="001E3652" w:rsidP="006750D6">
      <w:pPr>
        <w:pStyle w:val="NoSpacing"/>
        <w:tabs>
          <w:tab w:val="left" w:pos="284"/>
        </w:tabs>
        <w:rPr>
          <w:rFonts w:ascii="Times New Roman" w:hAnsi="Times New Roman"/>
          <w:b/>
          <w:spacing w:val="-1"/>
          <w:sz w:val="24"/>
          <w:szCs w:val="24"/>
        </w:rPr>
      </w:pPr>
    </w:p>
    <w:p w:rsidR="001E3652" w:rsidRPr="00F2748D" w:rsidRDefault="001E3652" w:rsidP="006750D6">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Оператор осуществляет обработку следующих категорий персональных данных: фамилия, имя, отчество, год, месяц, дата рождения, место рождения, адрес, телефон, семейное положение, образование, профессия, доходы, ИНН, номер страхового свидетельства государственного пенсионного страхования, номер полиса обязательного медицинского страхования, сведения о документах, удостоверяющих личность.</w:t>
      </w:r>
    </w:p>
    <w:p w:rsidR="001E3652" w:rsidRPr="00F2748D" w:rsidRDefault="001E3652" w:rsidP="006750D6">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Субъекты персональных данных (физические лица):</w:t>
      </w:r>
    </w:p>
    <w:p w:rsidR="001E3652" w:rsidRPr="00F2748D" w:rsidRDefault="001E3652" w:rsidP="00AD1485">
      <w:pPr>
        <w:pStyle w:val="NoSpacing"/>
        <w:numPr>
          <w:ilvl w:val="2"/>
          <w:numId w:val="2"/>
        </w:numPr>
        <w:tabs>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Работники  Оператора.</w:t>
      </w:r>
    </w:p>
    <w:p w:rsidR="001E3652" w:rsidRPr="00F2748D" w:rsidRDefault="001E3652" w:rsidP="00AD1485">
      <w:pPr>
        <w:pStyle w:val="NoSpacing"/>
        <w:numPr>
          <w:ilvl w:val="2"/>
          <w:numId w:val="2"/>
        </w:numPr>
        <w:tabs>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Бывшие работники Оператора.</w:t>
      </w:r>
    </w:p>
    <w:p w:rsidR="001E3652" w:rsidRPr="00F2748D" w:rsidRDefault="001E3652" w:rsidP="00AD1485">
      <w:pPr>
        <w:pStyle w:val="NoSpacing"/>
        <w:numPr>
          <w:ilvl w:val="2"/>
          <w:numId w:val="2"/>
        </w:numPr>
        <w:tabs>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Члены семей работников Оператора.</w:t>
      </w:r>
    </w:p>
    <w:p w:rsidR="001E3652" w:rsidRPr="00F2748D" w:rsidRDefault="001E3652" w:rsidP="00AD1485">
      <w:pPr>
        <w:pStyle w:val="NoSpacing"/>
        <w:numPr>
          <w:ilvl w:val="2"/>
          <w:numId w:val="2"/>
        </w:numPr>
        <w:tabs>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Контрагенты Оператора.</w:t>
      </w:r>
    </w:p>
    <w:p w:rsidR="001E3652" w:rsidRPr="00F2748D" w:rsidRDefault="001E3652" w:rsidP="00AD1485">
      <w:pPr>
        <w:pStyle w:val="NoSpacing"/>
        <w:tabs>
          <w:tab w:val="left" w:pos="1418"/>
        </w:tabs>
        <w:ind w:left="709"/>
        <w:jc w:val="both"/>
        <w:rPr>
          <w:rFonts w:ascii="Times New Roman" w:hAnsi="Times New Roman"/>
          <w:sz w:val="24"/>
          <w:szCs w:val="24"/>
          <w:lang w:eastAsia="ru-RU"/>
        </w:rPr>
      </w:pPr>
    </w:p>
    <w:p w:rsidR="001E3652" w:rsidRPr="00F2748D" w:rsidRDefault="001E3652" w:rsidP="00F2748D">
      <w:pPr>
        <w:pStyle w:val="NoSpacing"/>
        <w:numPr>
          <w:ilvl w:val="0"/>
          <w:numId w:val="2"/>
        </w:numPr>
        <w:tabs>
          <w:tab w:val="left" w:pos="284"/>
        </w:tabs>
        <w:ind w:left="0" w:firstLine="0"/>
        <w:jc w:val="center"/>
        <w:rPr>
          <w:rFonts w:ascii="Times New Roman" w:hAnsi="Times New Roman"/>
          <w:b/>
          <w:spacing w:val="-1"/>
          <w:sz w:val="24"/>
          <w:szCs w:val="24"/>
        </w:rPr>
      </w:pPr>
      <w:r w:rsidRPr="00F2748D">
        <w:rPr>
          <w:rFonts w:ascii="Times New Roman" w:hAnsi="Times New Roman"/>
          <w:b/>
          <w:spacing w:val="-1"/>
          <w:sz w:val="24"/>
          <w:szCs w:val="24"/>
        </w:rPr>
        <w:t>Обработка персональных данных</w:t>
      </w:r>
    </w:p>
    <w:p w:rsidR="001E3652" w:rsidRPr="00F2748D" w:rsidRDefault="001E3652" w:rsidP="000125F3">
      <w:pPr>
        <w:pStyle w:val="NoSpacing"/>
        <w:jc w:val="both"/>
        <w:rPr>
          <w:rFonts w:ascii="Times New Roman" w:hAnsi="Times New Roman"/>
          <w:sz w:val="24"/>
          <w:szCs w:val="24"/>
          <w:lang w:eastAsia="ru-RU"/>
        </w:rPr>
      </w:pPr>
    </w:p>
    <w:p w:rsidR="001E3652" w:rsidRDefault="001E3652" w:rsidP="00F2748D">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 xml:space="preserve">Обработка персональных данных осуществляется </w:t>
      </w:r>
      <w:r>
        <w:rPr>
          <w:rFonts w:ascii="Times New Roman" w:hAnsi="Times New Roman"/>
          <w:sz w:val="24"/>
          <w:szCs w:val="24"/>
          <w:lang w:eastAsia="ru-RU"/>
        </w:rPr>
        <w:t>Оператором</w:t>
      </w:r>
      <w:r w:rsidRPr="00F2748D">
        <w:rPr>
          <w:rFonts w:ascii="Times New Roman" w:hAnsi="Times New Roman"/>
          <w:sz w:val="24"/>
          <w:szCs w:val="24"/>
          <w:lang w:eastAsia="ru-RU"/>
        </w:rPr>
        <w:t xml:space="preserve"> с использованием средств автоматизации, а также без использования таких средств (на бумажном носителе информации).</w:t>
      </w:r>
    </w:p>
    <w:p w:rsidR="001E3652" w:rsidRDefault="001E3652" w:rsidP="00F2748D">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Оператор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1E3652" w:rsidRDefault="001E3652" w:rsidP="00F2748D">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w:t>
      </w:r>
    </w:p>
    <w:p w:rsidR="001E3652" w:rsidRDefault="001E3652" w:rsidP="00F2748D">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В</w:t>
      </w:r>
      <w:r w:rsidRPr="00F2748D">
        <w:rPr>
          <w:rFonts w:ascii="Times New Roman" w:hAnsi="Times New Roman"/>
          <w:sz w:val="24"/>
          <w:szCs w:val="24"/>
          <w:lang w:eastAsia="ru-RU"/>
        </w:rPr>
        <w:t xml:space="preserve"> судебные органы в связи с осуществлением правосудия</w:t>
      </w:r>
      <w:r>
        <w:rPr>
          <w:rFonts w:ascii="Times New Roman" w:hAnsi="Times New Roman"/>
          <w:sz w:val="24"/>
          <w:szCs w:val="24"/>
          <w:lang w:eastAsia="ru-RU"/>
        </w:rPr>
        <w:t>.</w:t>
      </w:r>
    </w:p>
    <w:p w:rsidR="001E3652" w:rsidRDefault="001E3652" w:rsidP="00F2748D">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В</w:t>
      </w:r>
      <w:r w:rsidRPr="00F2748D">
        <w:rPr>
          <w:rFonts w:ascii="Times New Roman" w:hAnsi="Times New Roman"/>
          <w:sz w:val="24"/>
          <w:szCs w:val="24"/>
          <w:lang w:eastAsia="ru-RU"/>
        </w:rPr>
        <w:t xml:space="preserve"> органы </w:t>
      </w:r>
      <w:r>
        <w:rPr>
          <w:rFonts w:ascii="Times New Roman" w:hAnsi="Times New Roman"/>
          <w:sz w:val="24"/>
          <w:szCs w:val="24"/>
          <w:lang w:eastAsia="ru-RU"/>
        </w:rPr>
        <w:t>федеральной службы безопасности.</w:t>
      </w:r>
    </w:p>
    <w:p w:rsidR="001E3652" w:rsidRDefault="001E3652" w:rsidP="00F2748D">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В</w:t>
      </w:r>
      <w:r w:rsidRPr="00F2748D">
        <w:rPr>
          <w:rFonts w:ascii="Times New Roman" w:hAnsi="Times New Roman"/>
          <w:sz w:val="24"/>
          <w:szCs w:val="24"/>
          <w:lang w:eastAsia="ru-RU"/>
        </w:rPr>
        <w:t xml:space="preserve"> органы прокуратуры</w:t>
      </w:r>
      <w:r>
        <w:rPr>
          <w:rFonts w:ascii="Times New Roman" w:hAnsi="Times New Roman"/>
          <w:sz w:val="24"/>
          <w:szCs w:val="24"/>
          <w:lang w:eastAsia="ru-RU"/>
        </w:rPr>
        <w:t>.</w:t>
      </w:r>
    </w:p>
    <w:p w:rsidR="001E3652" w:rsidRDefault="001E3652" w:rsidP="00F2748D">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В</w:t>
      </w:r>
      <w:r w:rsidRPr="00F2748D">
        <w:rPr>
          <w:rFonts w:ascii="Times New Roman" w:hAnsi="Times New Roman"/>
          <w:sz w:val="24"/>
          <w:szCs w:val="24"/>
          <w:lang w:eastAsia="ru-RU"/>
        </w:rPr>
        <w:t xml:space="preserve"> органы полиции</w:t>
      </w:r>
      <w:r>
        <w:rPr>
          <w:rFonts w:ascii="Times New Roman" w:hAnsi="Times New Roman"/>
          <w:sz w:val="24"/>
          <w:szCs w:val="24"/>
          <w:lang w:eastAsia="ru-RU"/>
        </w:rPr>
        <w:t>.</w:t>
      </w:r>
    </w:p>
    <w:p w:rsidR="001E3652" w:rsidRDefault="001E3652" w:rsidP="00F2748D">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В</w:t>
      </w:r>
      <w:r w:rsidRPr="00F2748D">
        <w:rPr>
          <w:rFonts w:ascii="Times New Roman" w:hAnsi="Times New Roman"/>
          <w:sz w:val="24"/>
          <w:szCs w:val="24"/>
          <w:lang w:eastAsia="ru-RU"/>
        </w:rPr>
        <w:t xml:space="preserve"> иные органы и организации в случаях, установленных нормативными правовыми актами, обязательными для исполнения.</w:t>
      </w:r>
    </w:p>
    <w:p w:rsidR="001E3652" w:rsidRPr="00F2748D" w:rsidRDefault="001E3652" w:rsidP="00F2748D">
      <w:pPr>
        <w:pStyle w:val="NoSpacing"/>
        <w:numPr>
          <w:ilvl w:val="2"/>
          <w:numId w:val="2"/>
        </w:numPr>
        <w:tabs>
          <w:tab w:val="left" w:pos="1418"/>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 xml:space="preserve">Сроки хранения носителей персональных данных определены Номенклатурой </w:t>
      </w:r>
      <w:r>
        <w:rPr>
          <w:rFonts w:ascii="Times New Roman" w:hAnsi="Times New Roman"/>
          <w:sz w:val="24"/>
          <w:szCs w:val="24"/>
          <w:lang w:eastAsia="ru-RU"/>
        </w:rPr>
        <w:t>Оператора</w:t>
      </w:r>
      <w:r w:rsidRPr="00F2748D">
        <w:rPr>
          <w:rFonts w:ascii="Times New Roman" w:hAnsi="Times New Roman"/>
          <w:sz w:val="24"/>
          <w:szCs w:val="24"/>
          <w:lang w:eastAsia="ru-RU"/>
        </w:rPr>
        <w:t>. Порядок уничтожения носителей персональных данных установлен Инструкцией по делопроизводству.</w:t>
      </w:r>
    </w:p>
    <w:p w:rsidR="001E3652" w:rsidRPr="00F2748D" w:rsidRDefault="001E3652" w:rsidP="006750D6">
      <w:pPr>
        <w:pStyle w:val="NoSpacing"/>
        <w:tabs>
          <w:tab w:val="left" w:pos="1134"/>
        </w:tabs>
        <w:ind w:left="709"/>
        <w:jc w:val="both"/>
        <w:rPr>
          <w:rFonts w:ascii="Times New Roman" w:hAnsi="Times New Roman"/>
          <w:sz w:val="24"/>
          <w:szCs w:val="24"/>
          <w:lang w:eastAsia="ru-RU"/>
        </w:rPr>
      </w:pPr>
    </w:p>
    <w:p w:rsidR="001E3652" w:rsidRPr="00ED7597" w:rsidRDefault="001E3652" w:rsidP="00ED7597">
      <w:pPr>
        <w:pStyle w:val="NoSpacing"/>
        <w:numPr>
          <w:ilvl w:val="0"/>
          <w:numId w:val="2"/>
        </w:numPr>
        <w:tabs>
          <w:tab w:val="left" w:pos="284"/>
        </w:tabs>
        <w:ind w:left="0" w:firstLine="0"/>
        <w:jc w:val="center"/>
        <w:rPr>
          <w:rFonts w:ascii="Times New Roman" w:hAnsi="Times New Roman"/>
          <w:b/>
          <w:spacing w:val="-1"/>
          <w:sz w:val="24"/>
          <w:szCs w:val="24"/>
        </w:rPr>
      </w:pPr>
      <w:r w:rsidRPr="00ED7597">
        <w:rPr>
          <w:rFonts w:ascii="Times New Roman" w:hAnsi="Times New Roman"/>
          <w:b/>
          <w:spacing w:val="-1"/>
          <w:sz w:val="24"/>
          <w:szCs w:val="24"/>
        </w:rPr>
        <w:t>Конфиде</w:t>
      </w:r>
      <w:r>
        <w:rPr>
          <w:rFonts w:ascii="Times New Roman" w:hAnsi="Times New Roman"/>
          <w:b/>
          <w:spacing w:val="-1"/>
          <w:sz w:val="24"/>
          <w:szCs w:val="24"/>
        </w:rPr>
        <w:t>нциальность персональных данных</w:t>
      </w:r>
    </w:p>
    <w:p w:rsidR="001E3652" w:rsidRDefault="001E3652" w:rsidP="000125F3">
      <w:pPr>
        <w:pStyle w:val="NoSpacing"/>
        <w:jc w:val="both"/>
        <w:rPr>
          <w:rFonts w:ascii="Times New Roman" w:hAnsi="Times New Roman"/>
          <w:sz w:val="24"/>
          <w:szCs w:val="24"/>
          <w:lang w:eastAsia="ru-RU"/>
        </w:rPr>
      </w:pPr>
    </w:p>
    <w:p w:rsidR="001E3652" w:rsidRPr="00F2748D" w:rsidRDefault="001E3652" w:rsidP="00ED7597">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Информация, относящаяся к персональным данным, ставшая известной в связи с реализацией трудовых отношений и в связи с оказанием государственных услуг и осуществлением государственных функций, является конфиденциальной информацией и охраняется законом.</w:t>
      </w:r>
    </w:p>
    <w:p w:rsidR="001E3652" w:rsidRPr="00F2748D" w:rsidRDefault="001E3652" w:rsidP="00ED7597">
      <w:pPr>
        <w:pStyle w:val="NoSpacing"/>
        <w:numPr>
          <w:ilvl w:val="1"/>
          <w:numId w:val="2"/>
        </w:numPr>
        <w:tabs>
          <w:tab w:val="left" w:pos="1134"/>
        </w:tabs>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Работники Оператора </w:t>
      </w:r>
      <w:r w:rsidRPr="00F2748D">
        <w:rPr>
          <w:rFonts w:ascii="Times New Roman" w:hAnsi="Times New Roman"/>
          <w:sz w:val="24"/>
          <w:szCs w:val="24"/>
          <w:lang w:eastAsia="ru-RU"/>
        </w:rPr>
        <w:t>и иные лица, получившие доступ к обрабатываемым персональным данным,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1E3652" w:rsidRDefault="001E3652" w:rsidP="000125F3">
      <w:pPr>
        <w:pStyle w:val="NoSpacing"/>
        <w:jc w:val="both"/>
        <w:rPr>
          <w:rFonts w:ascii="Times New Roman" w:hAnsi="Times New Roman"/>
          <w:sz w:val="24"/>
          <w:szCs w:val="24"/>
          <w:lang w:eastAsia="ru-RU"/>
        </w:rPr>
      </w:pPr>
    </w:p>
    <w:p w:rsidR="001E3652" w:rsidRPr="00ED7597" w:rsidRDefault="001E3652" w:rsidP="00ED7597">
      <w:pPr>
        <w:pStyle w:val="NoSpacing"/>
        <w:numPr>
          <w:ilvl w:val="0"/>
          <w:numId w:val="2"/>
        </w:numPr>
        <w:tabs>
          <w:tab w:val="left" w:pos="284"/>
        </w:tabs>
        <w:ind w:left="0" w:firstLine="0"/>
        <w:jc w:val="center"/>
        <w:rPr>
          <w:rFonts w:ascii="Times New Roman" w:hAnsi="Times New Roman"/>
          <w:b/>
          <w:spacing w:val="-1"/>
          <w:sz w:val="24"/>
          <w:szCs w:val="24"/>
        </w:rPr>
      </w:pPr>
      <w:r w:rsidRPr="00ED7597">
        <w:rPr>
          <w:rFonts w:ascii="Times New Roman" w:hAnsi="Times New Roman"/>
          <w:b/>
          <w:spacing w:val="-1"/>
          <w:sz w:val="24"/>
          <w:szCs w:val="24"/>
        </w:rPr>
        <w:t>Прав</w:t>
      </w:r>
      <w:r>
        <w:rPr>
          <w:rFonts w:ascii="Times New Roman" w:hAnsi="Times New Roman"/>
          <w:b/>
          <w:spacing w:val="-1"/>
          <w:sz w:val="24"/>
          <w:szCs w:val="24"/>
        </w:rPr>
        <w:t>а субъектов персональных данных</w:t>
      </w:r>
    </w:p>
    <w:p w:rsidR="001E3652" w:rsidRDefault="001E3652" w:rsidP="000125F3">
      <w:pPr>
        <w:pStyle w:val="NoSpacing"/>
        <w:jc w:val="both"/>
        <w:rPr>
          <w:rFonts w:ascii="Times New Roman" w:hAnsi="Times New Roman"/>
          <w:sz w:val="24"/>
          <w:szCs w:val="24"/>
          <w:lang w:eastAsia="ru-RU"/>
        </w:rPr>
      </w:pPr>
    </w:p>
    <w:p w:rsidR="001E3652" w:rsidRPr="00F2748D" w:rsidRDefault="001E3652" w:rsidP="00E64164">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1E3652" w:rsidRPr="00F2748D" w:rsidRDefault="001E3652" w:rsidP="00E64164">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По</w:t>
      </w:r>
      <w:r w:rsidRPr="00F2748D">
        <w:rPr>
          <w:rFonts w:ascii="Times New Roman" w:hAnsi="Times New Roman"/>
          <w:sz w:val="24"/>
          <w:szCs w:val="24"/>
          <w:lang w:eastAsia="ru-RU"/>
        </w:rPr>
        <w:t>дтверждение факта обработки персональных данных Оператором</w:t>
      </w:r>
      <w:r>
        <w:rPr>
          <w:rFonts w:ascii="Times New Roman" w:hAnsi="Times New Roman"/>
          <w:sz w:val="24"/>
          <w:szCs w:val="24"/>
          <w:lang w:eastAsia="ru-RU"/>
        </w:rPr>
        <w:t>.</w:t>
      </w:r>
    </w:p>
    <w:p w:rsidR="001E3652" w:rsidRPr="00F2748D" w:rsidRDefault="001E3652" w:rsidP="00E64164">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П</w:t>
      </w:r>
      <w:r w:rsidRPr="00F2748D">
        <w:rPr>
          <w:rFonts w:ascii="Times New Roman" w:hAnsi="Times New Roman"/>
          <w:sz w:val="24"/>
          <w:szCs w:val="24"/>
          <w:lang w:eastAsia="ru-RU"/>
        </w:rPr>
        <w:t>равовые основания и цели обработки персональны</w:t>
      </w:r>
      <w:r>
        <w:rPr>
          <w:rFonts w:ascii="Times New Roman" w:hAnsi="Times New Roman"/>
          <w:sz w:val="24"/>
          <w:szCs w:val="24"/>
          <w:lang w:eastAsia="ru-RU"/>
        </w:rPr>
        <w:t>х данных.</w:t>
      </w:r>
    </w:p>
    <w:p w:rsidR="001E3652" w:rsidRDefault="001E3652" w:rsidP="00E64164">
      <w:pPr>
        <w:pStyle w:val="NoSpacing"/>
        <w:numPr>
          <w:ilvl w:val="2"/>
          <w:numId w:val="2"/>
        </w:numPr>
        <w:tabs>
          <w:tab w:val="left" w:pos="1418"/>
        </w:tabs>
        <w:ind w:left="0" w:firstLine="709"/>
        <w:jc w:val="both"/>
        <w:rPr>
          <w:rFonts w:ascii="Times New Roman" w:hAnsi="Times New Roman"/>
          <w:sz w:val="24"/>
          <w:szCs w:val="24"/>
          <w:lang w:eastAsia="ru-RU"/>
        </w:rPr>
      </w:pPr>
      <w:r w:rsidRPr="00E64164">
        <w:rPr>
          <w:rFonts w:ascii="Times New Roman" w:hAnsi="Times New Roman"/>
          <w:sz w:val="24"/>
          <w:szCs w:val="24"/>
          <w:lang w:eastAsia="ru-RU"/>
        </w:rPr>
        <w:t>Цели и применяемые Оператором способы обработки персональных данных.</w:t>
      </w:r>
    </w:p>
    <w:p w:rsidR="001E3652" w:rsidRPr="00E64164" w:rsidRDefault="001E3652" w:rsidP="00E64164">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Н</w:t>
      </w:r>
      <w:r w:rsidRPr="00E64164">
        <w:rPr>
          <w:rFonts w:ascii="Times New Roman" w:hAnsi="Times New Roman"/>
          <w:sz w:val="24"/>
          <w:szCs w:val="24"/>
          <w:lang w:eastAsia="ru-RU"/>
        </w:rPr>
        <w:t>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Pr>
          <w:rFonts w:ascii="Times New Roman" w:hAnsi="Times New Roman"/>
          <w:sz w:val="24"/>
          <w:szCs w:val="24"/>
          <w:lang w:eastAsia="ru-RU"/>
        </w:rPr>
        <w:t>.</w:t>
      </w:r>
    </w:p>
    <w:p w:rsidR="001E3652" w:rsidRPr="00F2748D" w:rsidRDefault="001E3652" w:rsidP="00E64164">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О</w:t>
      </w:r>
      <w:r w:rsidRPr="00F2748D">
        <w:rPr>
          <w:rFonts w:ascii="Times New Roman" w:hAnsi="Times New Roman"/>
          <w:sz w:val="24"/>
          <w:szCs w:val="24"/>
          <w:lang w:eastAsia="ru-RU"/>
        </w:rP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Pr>
          <w:rFonts w:ascii="Times New Roman" w:hAnsi="Times New Roman"/>
          <w:sz w:val="24"/>
          <w:szCs w:val="24"/>
          <w:lang w:eastAsia="ru-RU"/>
        </w:rPr>
        <w:t>.</w:t>
      </w:r>
    </w:p>
    <w:p w:rsidR="001E3652" w:rsidRPr="00F2748D" w:rsidRDefault="001E3652" w:rsidP="00E64164">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С</w:t>
      </w:r>
      <w:r w:rsidRPr="00F2748D">
        <w:rPr>
          <w:rFonts w:ascii="Times New Roman" w:hAnsi="Times New Roman"/>
          <w:sz w:val="24"/>
          <w:szCs w:val="24"/>
          <w:lang w:eastAsia="ru-RU"/>
        </w:rPr>
        <w:t>роки обработки персональных данных, в том числе сроки их хранения</w:t>
      </w:r>
      <w:r>
        <w:rPr>
          <w:rFonts w:ascii="Times New Roman" w:hAnsi="Times New Roman"/>
          <w:sz w:val="24"/>
          <w:szCs w:val="24"/>
          <w:lang w:eastAsia="ru-RU"/>
        </w:rPr>
        <w:t>.</w:t>
      </w:r>
    </w:p>
    <w:p w:rsidR="001E3652" w:rsidRPr="00F2748D" w:rsidRDefault="001E3652" w:rsidP="00E64164">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По</w:t>
      </w:r>
      <w:r w:rsidRPr="00F2748D">
        <w:rPr>
          <w:rFonts w:ascii="Times New Roman" w:hAnsi="Times New Roman"/>
          <w:sz w:val="24"/>
          <w:szCs w:val="24"/>
          <w:lang w:eastAsia="ru-RU"/>
        </w:rPr>
        <w:t>рядок осуществления субъектом персональных данных прав, предусмотренных Федеральным законом «О персональных данных»</w:t>
      </w:r>
      <w:r>
        <w:rPr>
          <w:rFonts w:ascii="Times New Roman" w:hAnsi="Times New Roman"/>
          <w:sz w:val="24"/>
          <w:szCs w:val="24"/>
          <w:lang w:eastAsia="ru-RU"/>
        </w:rPr>
        <w:t>.</w:t>
      </w:r>
    </w:p>
    <w:p w:rsidR="001E3652" w:rsidRPr="00F2748D" w:rsidRDefault="001E3652" w:rsidP="00E64164">
      <w:pPr>
        <w:pStyle w:val="NoSpacing"/>
        <w:numPr>
          <w:ilvl w:val="2"/>
          <w:numId w:val="2"/>
        </w:numPr>
        <w:tabs>
          <w:tab w:val="left" w:pos="1418"/>
        </w:tabs>
        <w:ind w:left="0" w:firstLine="709"/>
        <w:jc w:val="both"/>
        <w:rPr>
          <w:rFonts w:ascii="Times New Roman" w:hAnsi="Times New Roman"/>
          <w:sz w:val="24"/>
          <w:szCs w:val="24"/>
          <w:lang w:eastAsia="ru-RU"/>
        </w:rPr>
      </w:pPr>
      <w:r>
        <w:rPr>
          <w:rFonts w:ascii="Times New Roman" w:hAnsi="Times New Roman"/>
          <w:sz w:val="24"/>
          <w:szCs w:val="24"/>
          <w:lang w:eastAsia="ru-RU"/>
        </w:rPr>
        <w:t>И</w:t>
      </w:r>
      <w:r w:rsidRPr="00F2748D">
        <w:rPr>
          <w:rFonts w:ascii="Times New Roman" w:hAnsi="Times New Roman"/>
          <w:sz w:val="24"/>
          <w:szCs w:val="24"/>
          <w:lang w:eastAsia="ru-RU"/>
        </w:rPr>
        <w:t>ные сведения, предусмотренные Федеральным законом «О персональных данных» или другими федеральными законами.</w:t>
      </w:r>
    </w:p>
    <w:p w:rsidR="001E3652" w:rsidRPr="00F2748D" w:rsidRDefault="001E3652" w:rsidP="00E64164">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3652" w:rsidRPr="00F2748D" w:rsidRDefault="001E3652" w:rsidP="00E64164">
      <w:pPr>
        <w:pStyle w:val="NoSpacing"/>
        <w:numPr>
          <w:ilvl w:val="1"/>
          <w:numId w:val="2"/>
        </w:numPr>
        <w:tabs>
          <w:tab w:val="left" w:pos="1134"/>
        </w:tabs>
        <w:ind w:left="0" w:firstLine="709"/>
        <w:jc w:val="both"/>
        <w:rPr>
          <w:rFonts w:ascii="Times New Roman" w:hAnsi="Times New Roman"/>
          <w:sz w:val="24"/>
          <w:szCs w:val="24"/>
          <w:lang w:eastAsia="ru-RU"/>
        </w:rPr>
      </w:pPr>
      <w:r>
        <w:rPr>
          <w:rFonts w:ascii="Times New Roman" w:hAnsi="Times New Roman"/>
          <w:sz w:val="24"/>
          <w:szCs w:val="24"/>
          <w:lang w:eastAsia="ru-RU"/>
        </w:rPr>
        <w:t>Е</w:t>
      </w:r>
      <w:r w:rsidRPr="00F2748D">
        <w:rPr>
          <w:rFonts w:ascii="Times New Roman" w:hAnsi="Times New Roman"/>
          <w:sz w:val="24"/>
          <w:szCs w:val="24"/>
          <w:lang w:eastAsia="ru-RU"/>
        </w:rPr>
        <w:t>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 Роскомнадзор) или в судебном порядке.</w:t>
      </w:r>
    </w:p>
    <w:p w:rsidR="001E3652" w:rsidRPr="00F2748D" w:rsidRDefault="001E3652" w:rsidP="00E64164">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3652" w:rsidRPr="00F2748D" w:rsidRDefault="001E3652" w:rsidP="00E64164">
      <w:pPr>
        <w:pStyle w:val="NoSpacing"/>
        <w:numPr>
          <w:ilvl w:val="1"/>
          <w:numId w:val="2"/>
        </w:numPr>
        <w:tabs>
          <w:tab w:val="left" w:pos="1134"/>
        </w:tabs>
        <w:ind w:left="0" w:firstLine="709"/>
        <w:jc w:val="both"/>
        <w:rPr>
          <w:rFonts w:ascii="Times New Roman" w:hAnsi="Times New Roman"/>
          <w:sz w:val="24"/>
          <w:szCs w:val="24"/>
          <w:lang w:eastAsia="ru-RU"/>
        </w:rPr>
      </w:pPr>
      <w:r w:rsidRPr="00F2748D">
        <w:rPr>
          <w:rFonts w:ascii="Times New Roman" w:hAnsi="Times New Roman"/>
          <w:sz w:val="24"/>
          <w:szCs w:val="24"/>
          <w:lang w:eastAsia="ru-RU"/>
        </w:rPr>
        <w:t>Иные права, определены главой 3 Федерального закона «О персональных данных».</w:t>
      </w:r>
    </w:p>
    <w:p w:rsidR="001E3652" w:rsidRDefault="001E3652" w:rsidP="000125F3">
      <w:pPr>
        <w:pStyle w:val="NoSpacing"/>
        <w:jc w:val="both"/>
        <w:rPr>
          <w:rFonts w:ascii="Times New Roman" w:hAnsi="Times New Roman"/>
          <w:sz w:val="24"/>
          <w:szCs w:val="24"/>
          <w:lang w:eastAsia="ru-RU"/>
        </w:rPr>
      </w:pPr>
    </w:p>
    <w:p w:rsidR="001E3652" w:rsidRDefault="001E3652" w:rsidP="000125F3">
      <w:pPr>
        <w:pStyle w:val="NoSpacing"/>
        <w:jc w:val="both"/>
        <w:rPr>
          <w:rFonts w:ascii="Times New Roman" w:hAnsi="Times New Roman"/>
          <w:sz w:val="24"/>
          <w:szCs w:val="24"/>
          <w:lang w:eastAsia="ru-RU"/>
        </w:rPr>
      </w:pPr>
    </w:p>
    <w:p w:rsidR="001E3652" w:rsidRPr="00E241F8" w:rsidRDefault="001E3652" w:rsidP="00E64164">
      <w:pPr>
        <w:pStyle w:val="NoSpacing"/>
        <w:tabs>
          <w:tab w:val="left" w:pos="1134"/>
        </w:tabs>
        <w:jc w:val="both"/>
        <w:rPr>
          <w:rFonts w:ascii="Times New Roman" w:hAnsi="Times New Roman"/>
          <w:sz w:val="24"/>
          <w:szCs w:val="24"/>
          <w:lang w:eastAsia="ru-RU"/>
        </w:rPr>
      </w:pPr>
      <w:r w:rsidRPr="00311487">
        <w:rPr>
          <w:rFonts w:ascii="Times New Roman" w:hAnsi="Times New Roman"/>
          <w:sz w:val="24"/>
          <w:szCs w:val="24"/>
          <w:lang w:eastAsia="ru-RU"/>
        </w:rPr>
        <w:pict>
          <v:shape id="_x0000_i1026" type="#_x0000_t75" style="width:489.75pt;height:643.5pt">
            <v:imagedata r:id="rId6" o:title=""/>
          </v:shape>
        </w:pict>
      </w:r>
    </w:p>
    <w:sectPr w:rsidR="001E3652" w:rsidRPr="00E241F8" w:rsidSect="00ED759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05C61"/>
    <w:multiLevelType w:val="multilevel"/>
    <w:tmpl w:val="20F2507C"/>
    <w:lvl w:ilvl="0">
      <w:start w:val="1"/>
      <w:numFmt w:val="decimal"/>
      <w:lvlText w:val="%1."/>
      <w:lvlJc w:val="left"/>
      <w:pPr>
        <w:ind w:left="720" w:hanging="360"/>
      </w:pPr>
      <w:rPr>
        <w:rFonts w:cs="Times New Roman"/>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5D7479BD"/>
    <w:multiLevelType w:val="hybridMultilevel"/>
    <w:tmpl w:val="4A086C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137CB5"/>
    <w:multiLevelType w:val="multilevel"/>
    <w:tmpl w:val="20F2507C"/>
    <w:lvl w:ilvl="0">
      <w:start w:val="1"/>
      <w:numFmt w:val="decimal"/>
      <w:lvlText w:val="%1."/>
      <w:lvlJc w:val="left"/>
      <w:pPr>
        <w:ind w:left="720" w:hanging="360"/>
      </w:pPr>
      <w:rPr>
        <w:rFonts w:cs="Times New Roman"/>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5F3"/>
    <w:rsid w:val="000125F3"/>
    <w:rsid w:val="000645BB"/>
    <w:rsid w:val="001A6726"/>
    <w:rsid w:val="001B5DC3"/>
    <w:rsid w:val="001C0187"/>
    <w:rsid w:val="001E3652"/>
    <w:rsid w:val="00297B2D"/>
    <w:rsid w:val="00311487"/>
    <w:rsid w:val="003B4280"/>
    <w:rsid w:val="003F3185"/>
    <w:rsid w:val="00403182"/>
    <w:rsid w:val="00411D17"/>
    <w:rsid w:val="00462CD9"/>
    <w:rsid w:val="0054659C"/>
    <w:rsid w:val="005A7392"/>
    <w:rsid w:val="006750D6"/>
    <w:rsid w:val="006E66E7"/>
    <w:rsid w:val="00723438"/>
    <w:rsid w:val="007A7B32"/>
    <w:rsid w:val="007B5F48"/>
    <w:rsid w:val="00890548"/>
    <w:rsid w:val="00931C1D"/>
    <w:rsid w:val="00965BCE"/>
    <w:rsid w:val="00AD1485"/>
    <w:rsid w:val="00B64AD3"/>
    <w:rsid w:val="00B93F1A"/>
    <w:rsid w:val="00BF5991"/>
    <w:rsid w:val="00C72376"/>
    <w:rsid w:val="00CB3273"/>
    <w:rsid w:val="00DC7BDE"/>
    <w:rsid w:val="00DE6EB1"/>
    <w:rsid w:val="00DF357C"/>
    <w:rsid w:val="00E241F8"/>
    <w:rsid w:val="00E317C2"/>
    <w:rsid w:val="00E64164"/>
    <w:rsid w:val="00ED7597"/>
    <w:rsid w:val="00F2748D"/>
    <w:rsid w:val="00FB267D"/>
    <w:rsid w:val="00FF1E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01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0125F3"/>
    <w:rPr>
      <w:rFonts w:ascii="Courier New" w:hAnsi="Courier New" w:cs="Courier New"/>
      <w:sz w:val="20"/>
      <w:szCs w:val="20"/>
      <w:lang w:eastAsia="ru-RU"/>
    </w:rPr>
  </w:style>
  <w:style w:type="table" w:styleId="TableGrid">
    <w:name w:val="Table Grid"/>
    <w:basedOn w:val="TableNormal"/>
    <w:uiPriority w:val="99"/>
    <w:rsid w:val="00012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125F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NoSpacing">
    <w:name w:val="No Spacing"/>
    <w:uiPriority w:val="99"/>
    <w:qFormat/>
    <w:rsid w:val="000125F3"/>
    <w:rPr>
      <w:lang w:eastAsia="en-US"/>
    </w:rPr>
  </w:style>
  <w:style w:type="paragraph" w:styleId="BalloonText">
    <w:name w:val="Balloon Text"/>
    <w:basedOn w:val="Normal"/>
    <w:link w:val="BalloonTextChar"/>
    <w:uiPriority w:val="99"/>
    <w:semiHidden/>
    <w:rsid w:val="0093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298357">
      <w:marLeft w:val="0"/>
      <w:marRight w:val="0"/>
      <w:marTop w:val="0"/>
      <w:marBottom w:val="0"/>
      <w:divBdr>
        <w:top w:val="none" w:sz="0" w:space="0" w:color="auto"/>
        <w:left w:val="none" w:sz="0" w:space="0" w:color="auto"/>
        <w:bottom w:val="none" w:sz="0" w:space="0" w:color="auto"/>
        <w:right w:val="none" w:sz="0" w:space="0" w:color="auto"/>
      </w:divBdr>
      <w:divsChild>
        <w:div w:id="1366298356">
          <w:marLeft w:val="0"/>
          <w:marRight w:val="0"/>
          <w:marTop w:val="150"/>
          <w:marBottom w:val="150"/>
          <w:divBdr>
            <w:top w:val="none" w:sz="0" w:space="0" w:color="auto"/>
            <w:left w:val="none" w:sz="0" w:space="0" w:color="auto"/>
            <w:bottom w:val="none" w:sz="0" w:space="0" w:color="auto"/>
            <w:right w:val="none" w:sz="0" w:space="0" w:color="auto"/>
          </w:divBdr>
          <w:divsChild>
            <w:div w:id="1366298359">
              <w:marLeft w:val="0"/>
              <w:marRight w:val="0"/>
              <w:marTop w:val="0"/>
              <w:marBottom w:val="0"/>
              <w:divBdr>
                <w:top w:val="none" w:sz="0" w:space="0" w:color="auto"/>
                <w:left w:val="none" w:sz="0" w:space="0" w:color="auto"/>
                <w:bottom w:val="none" w:sz="0" w:space="0" w:color="auto"/>
                <w:right w:val="none" w:sz="0" w:space="0" w:color="auto"/>
              </w:divBdr>
              <w:divsChild>
                <w:div w:id="1366298360">
                  <w:marLeft w:val="0"/>
                  <w:marRight w:val="0"/>
                  <w:marTop w:val="0"/>
                  <w:marBottom w:val="0"/>
                  <w:divBdr>
                    <w:top w:val="none" w:sz="0" w:space="0" w:color="auto"/>
                    <w:left w:val="none" w:sz="0" w:space="0" w:color="auto"/>
                    <w:bottom w:val="none" w:sz="0" w:space="0" w:color="auto"/>
                    <w:right w:val="none" w:sz="0" w:space="0" w:color="auto"/>
                  </w:divBdr>
                  <w:divsChild>
                    <w:div w:id="1366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1262</Words>
  <Characters>7196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2015-05-15T13:42:00Z</cp:lastPrinted>
  <dcterms:created xsi:type="dcterms:W3CDTF">2015-05-15T13:38:00Z</dcterms:created>
  <dcterms:modified xsi:type="dcterms:W3CDTF">2015-05-18T08:46:00Z</dcterms:modified>
</cp:coreProperties>
</file>